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C92" w:rsidRPr="00D32C92" w:rsidRDefault="00D32C92" w:rsidP="00D32C92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</w:rPr>
      </w:pPr>
      <w:r w:rsidRPr="00D32C92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</w:rPr>
        <w:t>Переход на обновленные ФГОС СОО с 01.09.2023 г.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gramStart"/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 сентября 2023 года обучающиеся  10 классов российских  школ переходят на  обновленный Федеральный государственный образовательный стандарт среднего общего образования (ФГОС СОО), утвержденный Приказом </w:t>
      </w:r>
      <w:proofErr w:type="spellStart"/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12.08.2022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2012. № 413.</w:t>
      </w:r>
      <w:proofErr w:type="gramEnd"/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(ФГОС)   общего образования  – это совокупность требований, обязательных при реализации основных образовательных программ начального общего, основного общего, среднего общего образования образовательными учреждениями, имеющими государственную аккредитацию.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Они  обеспечивают преемственность основных образовательных программ начального общего, основного общего, среднего общего образования и включают: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—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— 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— требования к результатам освоения основных образовательных программ.</w:t>
      </w:r>
    </w:p>
    <w:p w:rsidR="00D32C92" w:rsidRPr="00D32C92" w:rsidRDefault="00D32C92" w:rsidP="00D32C9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D32C92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общего образования в совокупности  с ФГОС среднего и высшего  профессионального образования обеспечивают единство образовательного пространства РФ.</w:t>
      </w:r>
    </w:p>
    <w:p w:rsidR="00D32C92" w:rsidRPr="00D32C92" w:rsidRDefault="00D32C92" w:rsidP="00D32C9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</w:rPr>
        <w:drawing>
          <wp:inline distT="0" distB="0" distL="0" distR="0">
            <wp:extent cx="5753100" cy="2619375"/>
            <wp:effectExtent l="19050" t="0" r="0" b="0"/>
            <wp:docPr id="1" name="Рисунок 1" descr="https://sh-ust-mujskaya-r81.gosweb.gosuslugi.ru/netcat_files/173/2847/y5l7gaBAo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-ust-mujskaya-r81.gosweb.gosuslugi.ru/netcat_files/173/2847/y5l7gaBAoD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C92" w:rsidRPr="00D32C92" w:rsidRDefault="00D32C92" w:rsidP="00D32C9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543675" cy="6543675"/>
            <wp:effectExtent l="19050" t="0" r="9525" b="0"/>
            <wp:docPr id="2" name="Рисунок 2" descr="https://sh-ust-mujskaya-r81.gosweb.gosuslugi.ru/netcat_files/173/2851/FGOS_S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-ust-mujskaya-r81.gosweb.gosuslugi.ru/netcat_files/173/2851/FGOS_SO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C92" w:rsidRPr="00D32C92" w:rsidRDefault="00D32C92" w:rsidP="00D32C9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058025" cy="7058025"/>
            <wp:effectExtent l="19050" t="0" r="9525" b="0"/>
            <wp:docPr id="3" name="Рисунок 3" descr="https://sh-ust-mujskaya-r81.gosweb.gosuslugi.ru/netcat_files/173/2852/FO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-ust-mujskaya-r81.gosweb.gosuslugi.ru/netcat_files/173/2852/FOOP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1C1" w:rsidRDefault="001671C1"/>
    <w:sectPr w:rsidR="001671C1" w:rsidSect="00D32C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2C92"/>
    <w:rsid w:val="001671C1"/>
    <w:rsid w:val="00D3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2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C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3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2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9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71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9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1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3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18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0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2023-05-10T07:08:00Z</dcterms:created>
  <dcterms:modified xsi:type="dcterms:W3CDTF">2023-05-10T07:10:00Z</dcterms:modified>
</cp:coreProperties>
</file>